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254C" w14:textId="77777777" w:rsidR="00C21617" w:rsidRDefault="00C21617" w:rsidP="124A6F70">
      <w:pPr>
        <w:jc w:val="both"/>
        <w:rPr>
          <w:rFonts w:ascii="Arial" w:eastAsia="Arial" w:hAnsi="Arial" w:cs="Arial"/>
          <w:b/>
          <w:bCs/>
          <w:color w:val="00B0F0"/>
          <w:sz w:val="32"/>
          <w:szCs w:val="32"/>
        </w:rPr>
      </w:pPr>
    </w:p>
    <w:p w14:paraId="62B35D9F" w14:textId="20A40BA8" w:rsidR="789B81C4" w:rsidRDefault="789B81C4" w:rsidP="124A6F70">
      <w:pPr>
        <w:jc w:val="both"/>
        <w:rPr>
          <w:rFonts w:ascii="Arial" w:eastAsia="Arial" w:hAnsi="Arial" w:cs="Arial"/>
          <w:color w:val="00B0F0"/>
          <w:sz w:val="32"/>
          <w:szCs w:val="32"/>
        </w:rPr>
      </w:pPr>
      <w:r w:rsidRPr="124A6F70">
        <w:rPr>
          <w:rFonts w:ascii="Arial" w:eastAsia="Arial" w:hAnsi="Arial" w:cs="Arial"/>
          <w:b/>
          <w:bCs/>
          <w:color w:val="00B0F0"/>
          <w:sz w:val="32"/>
          <w:szCs w:val="32"/>
        </w:rPr>
        <w:t>Tisková zpráva</w:t>
      </w:r>
      <w:r w:rsidRPr="124A6F70">
        <w:rPr>
          <w:rFonts w:ascii="Arial" w:eastAsia="Arial" w:hAnsi="Arial" w:cs="Arial"/>
          <w:color w:val="00B0F0"/>
          <w:sz w:val="32"/>
          <w:szCs w:val="32"/>
        </w:rPr>
        <w:t xml:space="preserve"> </w:t>
      </w:r>
    </w:p>
    <w:p w14:paraId="505FEFD8" w14:textId="77777777" w:rsidR="002D1A09" w:rsidRDefault="002D1A09" w:rsidP="124A6F70">
      <w:pPr>
        <w:jc w:val="both"/>
      </w:pPr>
    </w:p>
    <w:p w14:paraId="553D7886" w14:textId="43690918" w:rsidR="002F7A64" w:rsidRPr="002D1A09" w:rsidRDefault="002D1A09" w:rsidP="00D473A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2D1A09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Společnosti </w:t>
      </w:r>
      <w:r w:rsidRPr="002D1A0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provozující</w:t>
      </w:r>
      <w:r w:rsidR="00903176" w:rsidRPr="002D1A0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2D1A0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doposud Nemocnici Mělník a Nemocnici Neratovice se sloučily do jedné</w:t>
      </w:r>
    </w:p>
    <w:p w14:paraId="0A0616C0" w14:textId="77777777" w:rsidR="00C702B3" w:rsidRDefault="00C702B3" w:rsidP="00C702B3">
      <w:pPr>
        <w:spacing w:after="0" w:line="240" w:lineRule="auto"/>
        <w:rPr>
          <w:rFonts w:ascii="Arial" w:eastAsia="Arial" w:hAnsi="Arial" w:cs="Arial"/>
          <w:color w:val="00B0F0"/>
          <w:sz w:val="20"/>
          <w:szCs w:val="20"/>
        </w:rPr>
      </w:pPr>
    </w:p>
    <w:p w14:paraId="068B000A" w14:textId="4107F570" w:rsidR="00024670" w:rsidRDefault="00024670" w:rsidP="00C702B3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</w:p>
    <w:p w14:paraId="59F0518B" w14:textId="77777777" w:rsidR="00237145" w:rsidRPr="00237145" w:rsidRDefault="268D1637" w:rsidP="002B4017">
      <w:pPr>
        <w:spacing w:after="0" w:line="240" w:lineRule="auto"/>
        <w:rPr>
          <w:rFonts w:eastAsia="Arial" w:cstheme="minorHAnsi"/>
          <w:bCs/>
        </w:rPr>
      </w:pPr>
      <w:r w:rsidRPr="002D1A09">
        <w:rPr>
          <w:rFonts w:eastAsia="Arial" w:cstheme="minorHAnsi"/>
          <w:b/>
          <w:bCs/>
          <w:shd w:val="clear" w:color="auto" w:fill="FFFFFF" w:themeFill="background1"/>
        </w:rPr>
        <w:t>Mělník</w:t>
      </w:r>
      <w:r w:rsidR="00125AE4" w:rsidRPr="002D1A09">
        <w:rPr>
          <w:rFonts w:eastAsia="Arial" w:cstheme="minorHAnsi"/>
          <w:b/>
          <w:bCs/>
          <w:shd w:val="clear" w:color="auto" w:fill="FFFFFF" w:themeFill="background1"/>
        </w:rPr>
        <w:t>, Neratovice</w:t>
      </w:r>
      <w:r w:rsidRPr="002D1A09">
        <w:rPr>
          <w:rFonts w:eastAsia="Arial" w:cstheme="minorHAnsi"/>
          <w:b/>
          <w:bCs/>
          <w:shd w:val="clear" w:color="auto" w:fill="FFFFFF" w:themeFill="background1"/>
        </w:rPr>
        <w:t xml:space="preserve">, </w:t>
      </w:r>
      <w:r w:rsidR="00D473AB" w:rsidRPr="002D1A09">
        <w:rPr>
          <w:rFonts w:eastAsia="Arial" w:cstheme="minorHAnsi"/>
          <w:b/>
          <w:bCs/>
          <w:shd w:val="clear" w:color="auto" w:fill="FFFFFF" w:themeFill="background1"/>
        </w:rPr>
        <w:t>01</w:t>
      </w:r>
      <w:r w:rsidRPr="002D1A09">
        <w:rPr>
          <w:rFonts w:eastAsia="Arial" w:cstheme="minorHAnsi"/>
          <w:b/>
          <w:bCs/>
          <w:shd w:val="clear" w:color="auto" w:fill="FFFFFF" w:themeFill="background1"/>
        </w:rPr>
        <w:t xml:space="preserve">. </w:t>
      </w:r>
      <w:r w:rsidR="00125AE4" w:rsidRPr="002D1A09">
        <w:rPr>
          <w:rFonts w:eastAsia="Arial" w:cstheme="minorHAnsi"/>
          <w:b/>
          <w:bCs/>
          <w:shd w:val="clear" w:color="auto" w:fill="FFFFFF" w:themeFill="background1"/>
        </w:rPr>
        <w:t>12</w:t>
      </w:r>
      <w:r w:rsidR="005961EF" w:rsidRPr="002D1A09">
        <w:rPr>
          <w:rFonts w:eastAsia="Arial" w:cstheme="minorHAnsi"/>
          <w:b/>
          <w:bCs/>
          <w:shd w:val="clear" w:color="auto" w:fill="FFFFFF" w:themeFill="background1"/>
        </w:rPr>
        <w:t>.</w:t>
      </w:r>
      <w:r w:rsidRPr="002D1A09">
        <w:rPr>
          <w:rFonts w:eastAsia="Arial" w:cstheme="minorHAnsi"/>
          <w:b/>
          <w:bCs/>
          <w:shd w:val="clear" w:color="auto" w:fill="FFFFFF" w:themeFill="background1"/>
        </w:rPr>
        <w:t xml:space="preserve"> 202</w:t>
      </w:r>
      <w:r w:rsidR="00A25CDE" w:rsidRPr="002D1A09">
        <w:rPr>
          <w:rFonts w:eastAsia="Arial" w:cstheme="minorHAnsi"/>
          <w:b/>
          <w:bCs/>
          <w:shd w:val="clear" w:color="auto" w:fill="FFFFFF" w:themeFill="background1"/>
        </w:rPr>
        <w:t>4</w:t>
      </w:r>
      <w:r w:rsidR="36D54562" w:rsidRPr="00237145">
        <w:rPr>
          <w:rFonts w:eastAsia="Arial" w:cstheme="minorHAnsi"/>
          <w:bCs/>
          <w:shd w:val="clear" w:color="auto" w:fill="FFFFFF" w:themeFill="background1"/>
        </w:rPr>
        <w:t xml:space="preserve"> –</w:t>
      </w:r>
      <w:r w:rsidR="00237145" w:rsidRPr="00237145">
        <w:rPr>
          <w:rFonts w:eastAsia="Arial" w:cstheme="minorHAnsi"/>
          <w:bCs/>
          <w:shd w:val="clear" w:color="auto" w:fill="FFFFFF" w:themeFill="background1"/>
        </w:rPr>
        <w:t xml:space="preserve"> Dne 1. prosince 2024</w:t>
      </w:r>
      <w:r w:rsidR="00903176" w:rsidRPr="00237145">
        <w:rPr>
          <w:rFonts w:eastAsia="Arial" w:cstheme="minorHAnsi"/>
          <w:bCs/>
          <w:shd w:val="clear" w:color="auto" w:fill="FFFFFF" w:themeFill="background1"/>
        </w:rPr>
        <w:t xml:space="preserve"> došlo k již dříve oznámené fúzi sloučením společnosti</w:t>
      </w:r>
      <w:r w:rsidR="36D54562" w:rsidRPr="00237145">
        <w:rPr>
          <w:rFonts w:eastAsia="Arial" w:cstheme="minorHAnsi"/>
          <w:bCs/>
          <w:shd w:val="clear" w:color="auto" w:fill="FFFFFF" w:themeFill="background1"/>
        </w:rPr>
        <w:t xml:space="preserve"> </w:t>
      </w:r>
      <w:r w:rsidR="006F57EC" w:rsidRPr="00237145">
        <w:rPr>
          <w:rFonts w:eastAsia="Arial" w:cstheme="minorHAnsi"/>
          <w:bCs/>
        </w:rPr>
        <w:t>Mělnická zdravotní</w:t>
      </w:r>
      <w:r w:rsidR="00903176" w:rsidRPr="00237145">
        <w:rPr>
          <w:rFonts w:eastAsia="Arial" w:cstheme="minorHAnsi"/>
          <w:bCs/>
        </w:rPr>
        <w:t>,</w:t>
      </w:r>
      <w:r w:rsidR="006F57EC" w:rsidRPr="00237145">
        <w:rPr>
          <w:rFonts w:eastAsia="Arial" w:cstheme="minorHAnsi"/>
          <w:bCs/>
        </w:rPr>
        <w:t xml:space="preserve"> a.s</w:t>
      </w:r>
      <w:r w:rsidR="00125AE4" w:rsidRPr="00237145">
        <w:rPr>
          <w:rFonts w:eastAsia="Arial" w:cstheme="minorHAnsi"/>
          <w:bCs/>
        </w:rPr>
        <w:t xml:space="preserve">., která aktuálně provozuje Nemocnici Mělník, </w:t>
      </w:r>
    </w:p>
    <w:p w14:paraId="205B8BE7" w14:textId="4AD62EB8" w:rsidR="00237145" w:rsidRDefault="002D1A09" w:rsidP="002B4017">
      <w:pPr>
        <w:spacing w:after="0" w:line="240" w:lineRule="auto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se společností v minulosti provozující </w:t>
      </w:r>
      <w:r w:rsidR="00167C4D">
        <w:rPr>
          <w:rFonts w:eastAsia="Arial" w:cstheme="minorHAnsi"/>
          <w:bCs/>
        </w:rPr>
        <w:t>Nemocnici</w:t>
      </w:r>
      <w:r w:rsidR="00125AE4" w:rsidRPr="00237145">
        <w:rPr>
          <w:rFonts w:eastAsia="Arial" w:cstheme="minorHAnsi"/>
          <w:bCs/>
        </w:rPr>
        <w:t xml:space="preserve"> Neratovice, společností ALMEDA, a.s.</w:t>
      </w:r>
    </w:p>
    <w:p w14:paraId="6B791DE2" w14:textId="49958CCC" w:rsidR="00A222B5" w:rsidRPr="00237145" w:rsidRDefault="00A222B5" w:rsidP="00A222B5">
      <w:pPr>
        <w:spacing w:after="0" w:line="240" w:lineRule="auto"/>
        <w:rPr>
          <w:rFonts w:cstheme="minorHAnsi"/>
          <w:bCs/>
        </w:rPr>
      </w:pPr>
      <w:r w:rsidRPr="00237145">
        <w:rPr>
          <w:rFonts w:cstheme="minorHAnsi"/>
          <w:bCs/>
        </w:rPr>
        <w:t>Společnost Mělnická zdravotní, a.s. se stává nástupnickou společností společnosti ALMEDA, a.s., která tímto krokem zaniká bez likvidace a její jmění, práva a povinnosti přechází</w:t>
      </w:r>
      <w:bookmarkStart w:id="0" w:name="_GoBack"/>
      <w:bookmarkEnd w:id="0"/>
      <w:r w:rsidRPr="00237145">
        <w:rPr>
          <w:rFonts w:cstheme="minorHAnsi"/>
          <w:bCs/>
        </w:rPr>
        <w:t xml:space="preserve"> do společnosti Mělnická zdravotní, a.s. </w:t>
      </w:r>
      <w:r>
        <w:rPr>
          <w:rFonts w:eastAsia="Arial" w:cstheme="minorHAnsi"/>
          <w:bCs/>
        </w:rPr>
        <w:t>Touto</w:t>
      </w:r>
      <w:r>
        <w:rPr>
          <w:rFonts w:eastAsia="Arial" w:cstheme="minorHAnsi"/>
          <w:bCs/>
        </w:rPr>
        <w:t xml:space="preserve"> fúzí je dokončen další krok procesu </w:t>
      </w:r>
      <w:r>
        <w:rPr>
          <w:rFonts w:eastAsia="Arial" w:cstheme="minorHAnsi"/>
          <w:bCs/>
        </w:rPr>
        <w:t xml:space="preserve">širší </w:t>
      </w:r>
      <w:r>
        <w:rPr>
          <w:rFonts w:eastAsia="Arial" w:cstheme="minorHAnsi"/>
          <w:bCs/>
        </w:rPr>
        <w:t>restrukturalizace provozů skupiny VAMED MEDITERRA a.s. ve středních Čechách.</w:t>
      </w:r>
    </w:p>
    <w:p w14:paraId="15CB2336" w14:textId="4596CE86" w:rsidR="00A222B5" w:rsidRDefault="00A222B5" w:rsidP="002B4017">
      <w:pPr>
        <w:spacing w:after="0" w:line="240" w:lineRule="auto"/>
        <w:rPr>
          <w:rFonts w:eastAsia="Arial" w:cstheme="minorHAnsi"/>
          <w:bCs/>
        </w:rPr>
      </w:pPr>
    </w:p>
    <w:p w14:paraId="34FF2582" w14:textId="094742B5" w:rsidR="00582B81" w:rsidRDefault="00582B81" w:rsidP="002B4017">
      <w:pPr>
        <w:spacing w:after="0" w:line="240" w:lineRule="auto"/>
        <w:rPr>
          <w:rFonts w:cstheme="minorHAnsi"/>
          <w:bCs/>
        </w:rPr>
      </w:pPr>
    </w:p>
    <w:p w14:paraId="0DD6D001" w14:textId="04F67D53" w:rsidR="00A222B5" w:rsidRDefault="00A222B5" w:rsidP="002B4017">
      <w:pPr>
        <w:spacing w:after="0" w:line="240" w:lineRule="auto"/>
        <w:rPr>
          <w:rFonts w:cstheme="minorHAnsi"/>
          <w:bCs/>
        </w:rPr>
      </w:pPr>
    </w:p>
    <w:p w14:paraId="7F328D26" w14:textId="77777777" w:rsidR="00A222B5" w:rsidRDefault="00A222B5" w:rsidP="002B4017">
      <w:pPr>
        <w:spacing w:after="0" w:line="240" w:lineRule="auto"/>
        <w:rPr>
          <w:rFonts w:cstheme="minorHAnsi"/>
          <w:bCs/>
        </w:rPr>
      </w:pPr>
    </w:p>
    <w:p w14:paraId="5919BFF3" w14:textId="77777777" w:rsidR="00582B81" w:rsidRPr="00237145" w:rsidRDefault="00582B81" w:rsidP="002B4017">
      <w:pPr>
        <w:spacing w:after="0" w:line="240" w:lineRule="auto"/>
        <w:rPr>
          <w:rFonts w:cstheme="minorHAnsi"/>
          <w:bCs/>
        </w:rPr>
      </w:pPr>
    </w:p>
    <w:p w14:paraId="40EFC33F" w14:textId="4378EF61" w:rsidR="00622C43" w:rsidRPr="00237145" w:rsidRDefault="00622C43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1843C39" w14:textId="19072456" w:rsidR="00D473AB" w:rsidRPr="00237145" w:rsidRDefault="00D473AB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209B19D" w14:textId="08EF9A9F" w:rsidR="00D473AB" w:rsidRPr="00237145" w:rsidRDefault="00D473AB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DE1C200" w14:textId="2B2B3997" w:rsidR="00D473AB" w:rsidRPr="00237145" w:rsidRDefault="00D473AB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4D30E5" w14:textId="77777777" w:rsidR="00601605" w:rsidRPr="00237145" w:rsidRDefault="00601605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C079EAB" w14:textId="42930DE5" w:rsidR="00622C43" w:rsidRPr="00237145" w:rsidRDefault="00622C43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E88F4E4" w14:textId="07279B7C" w:rsidR="001B3229" w:rsidRPr="00237145" w:rsidRDefault="001B3229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584908F" w14:textId="02645579" w:rsidR="001B3229" w:rsidRPr="00237145" w:rsidRDefault="001B3229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E2FBE86" w14:textId="68AD0407" w:rsidR="00971681" w:rsidRPr="00237145" w:rsidRDefault="00971681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0808038" w14:textId="77777777" w:rsidR="00971681" w:rsidRPr="00237145" w:rsidRDefault="00971681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2C5D918" w14:textId="4C5E8E6E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 pro další informace</w:t>
      </w: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23714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266ADA" w14:textId="77777777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23714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DDEDDB" w14:textId="6B4B3D3D" w:rsidR="00703E8D" w:rsidRDefault="000D7FBB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PhDr. Petra Plutnarová</w:t>
      </w:r>
    </w:p>
    <w:p w14:paraId="080A0101" w14:textId="77777777" w:rsidR="000D7FBB" w:rsidRPr="00F008CC" w:rsidRDefault="000D7FBB" w:rsidP="000D7F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Style w:val="normaltextrun"/>
          <w:rFonts w:asciiTheme="minorHAnsi" w:hAnsiTheme="minorHAnsi" w:cstheme="minorHAnsi"/>
          <w:sz w:val="22"/>
          <w:szCs w:val="22"/>
        </w:rPr>
        <w:t>Director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Marketing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&amp; Communication</w:t>
      </w:r>
    </w:p>
    <w:p w14:paraId="0BFAE166" w14:textId="02D5253C" w:rsidR="00703E8D" w:rsidRPr="00237145" w:rsidRDefault="00BC1C69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>VAMED MEDITERRA</w:t>
      </w:r>
      <w:r w:rsidR="00703E8D" w:rsidRPr="00237145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="00C21617" w:rsidRPr="00237145">
        <w:rPr>
          <w:rStyle w:val="eop"/>
          <w:rFonts w:asciiTheme="minorHAnsi" w:hAnsiTheme="minorHAnsi" w:cstheme="minorHAnsi"/>
          <w:sz w:val="22"/>
          <w:szCs w:val="22"/>
        </w:rPr>
        <w:t>a.s.</w:t>
      </w:r>
    </w:p>
    <w:p w14:paraId="32A5BCD4" w14:textId="77777777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>tel: +420 734 781 692 </w:t>
      </w:r>
      <w:r w:rsidRPr="0023714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49E264" w14:textId="77777777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FF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e-mail: </w:t>
      </w:r>
      <w:r w:rsidRPr="00237145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petra.plutnarova@mediterra.cz</w:t>
      </w:r>
      <w:r w:rsidRPr="00237145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> </w:t>
      </w:r>
      <w:r w:rsidRPr="00237145">
        <w:rPr>
          <w:rStyle w:val="eop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1E1B26DE" w14:textId="77777777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CD669D" w14:textId="77777777" w:rsidR="00C702B3" w:rsidRPr="00237145" w:rsidRDefault="00C702B3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166AE00" w14:textId="77777777" w:rsidR="00C702B3" w:rsidRPr="00237145" w:rsidRDefault="00C702B3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DA1A521" w14:textId="77777777" w:rsidR="00C702B3" w:rsidRPr="00237145" w:rsidRDefault="00C702B3" w:rsidP="00703E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C7ED3D7" w14:textId="07EFF0A9" w:rsidR="00703E8D" w:rsidRPr="00237145" w:rsidRDefault="00703E8D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 skupině VAMED MEDITERRA  </w:t>
      </w:r>
      <w:r w:rsidRPr="0023714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5A0FF6" w14:textId="4B8F9D79" w:rsidR="00CF4011" w:rsidRPr="00237145" w:rsidRDefault="00CF4011" w:rsidP="00CF40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Skupina </w:t>
      </w:r>
      <w:r w:rsidR="00703E8D"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VAMED MEDITERRA provozuje v České republice celkem </w:t>
      </w:r>
      <w:r w:rsidR="006D4AD5" w:rsidRPr="00237145">
        <w:rPr>
          <w:rStyle w:val="normaltextrun"/>
          <w:rFonts w:asciiTheme="minorHAnsi" w:hAnsiTheme="minorHAnsi" w:cstheme="minorHAnsi"/>
          <w:sz w:val="22"/>
          <w:szCs w:val="22"/>
        </w:rPr>
        <w:t>šest</w:t>
      </w:r>
      <w:r w:rsidR="00703E8D"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 zdravotnických zařízení a také</w:t>
      </w:r>
      <w:r w:rsidR="00C32213"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 Soukromou</w:t>
      </w:r>
      <w:r w:rsidR="00703E8D" w:rsidRPr="00237145">
        <w:rPr>
          <w:rStyle w:val="normaltextrun"/>
          <w:rFonts w:asciiTheme="minorHAnsi" w:hAnsiTheme="minorHAnsi" w:cstheme="minorHAnsi"/>
          <w:sz w:val="22"/>
          <w:szCs w:val="22"/>
        </w:rPr>
        <w:t xml:space="preserve"> střední zdravotnickou školu na Mělnicku. Za dobu působení skupiny získaly její jednotlivé nemocnice a kliniky řadu prestižních ocenění a certifikací, ať už za finanční stabilitu či za pozitivní hodnocení pacientů.</w:t>
      </w:r>
      <w:r w:rsidR="00703E8D" w:rsidRPr="0023714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37145">
        <w:rPr>
          <w:rFonts w:asciiTheme="minorHAnsi" w:hAnsiTheme="minorHAnsi" w:cstheme="minorHAnsi"/>
          <w:sz w:val="22"/>
          <w:szCs w:val="22"/>
        </w:rPr>
        <w:t>Rozsah poskytované péče zahrnuje celý životní cyklus člověka, tedy od narození v porodnici přes akutní péči, po péči následnou (následná intenzívní péče, dlouhodobá lůžková péče, rehabilitace, apod.). Dále skupina nabízí v rámci domácí péče i péči o pacienty v domácím prostředí.</w:t>
      </w:r>
    </w:p>
    <w:p w14:paraId="09056075" w14:textId="77777777" w:rsidR="00CF4011" w:rsidRDefault="00CF4011" w:rsidP="00703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CF40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4D3E" w14:textId="77777777" w:rsidR="000815A4" w:rsidRDefault="000815A4" w:rsidP="00646161">
      <w:pPr>
        <w:spacing w:after="0" w:line="240" w:lineRule="auto"/>
      </w:pPr>
      <w:r>
        <w:separator/>
      </w:r>
    </w:p>
  </w:endnote>
  <w:endnote w:type="continuationSeparator" w:id="0">
    <w:p w14:paraId="3F28E5E0" w14:textId="77777777" w:rsidR="000815A4" w:rsidRDefault="000815A4" w:rsidP="00646161">
      <w:pPr>
        <w:spacing w:after="0" w:line="240" w:lineRule="auto"/>
      </w:pPr>
      <w:r>
        <w:continuationSeparator/>
      </w:r>
    </w:p>
  </w:endnote>
  <w:endnote w:type="continuationNotice" w:id="1">
    <w:p w14:paraId="00A7CB2D" w14:textId="77777777" w:rsidR="000815A4" w:rsidRDefault="00081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4A6F70" w14:paraId="1E502904" w14:textId="77777777" w:rsidTr="124A6F70">
      <w:trPr>
        <w:trHeight w:val="300"/>
      </w:trPr>
      <w:tc>
        <w:tcPr>
          <w:tcW w:w="3020" w:type="dxa"/>
        </w:tcPr>
        <w:p w14:paraId="0BC6B890" w14:textId="7EB4ADD6" w:rsidR="124A6F70" w:rsidRDefault="124A6F70" w:rsidP="124A6F70">
          <w:pPr>
            <w:pStyle w:val="Zhlav"/>
            <w:ind w:left="-115"/>
          </w:pPr>
        </w:p>
      </w:tc>
      <w:tc>
        <w:tcPr>
          <w:tcW w:w="3020" w:type="dxa"/>
        </w:tcPr>
        <w:p w14:paraId="2BD53CB9" w14:textId="12BC9961" w:rsidR="124A6F70" w:rsidRDefault="124A6F70" w:rsidP="124A6F70">
          <w:pPr>
            <w:pStyle w:val="Zhlav"/>
            <w:jc w:val="center"/>
          </w:pPr>
        </w:p>
      </w:tc>
      <w:tc>
        <w:tcPr>
          <w:tcW w:w="3020" w:type="dxa"/>
        </w:tcPr>
        <w:p w14:paraId="57091FAC" w14:textId="5B695F38" w:rsidR="124A6F70" w:rsidRDefault="124A6F70" w:rsidP="124A6F70">
          <w:pPr>
            <w:pStyle w:val="Zhlav"/>
            <w:ind w:right="-115"/>
            <w:jc w:val="right"/>
          </w:pPr>
        </w:p>
      </w:tc>
    </w:tr>
  </w:tbl>
  <w:p w14:paraId="7BEE80CC" w14:textId="24B6C933" w:rsidR="124A6F70" w:rsidRDefault="124A6F70" w:rsidP="124A6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AD08" w14:textId="77777777" w:rsidR="000815A4" w:rsidRDefault="000815A4" w:rsidP="00646161">
      <w:pPr>
        <w:spacing w:after="0" w:line="240" w:lineRule="auto"/>
      </w:pPr>
      <w:r>
        <w:separator/>
      </w:r>
    </w:p>
  </w:footnote>
  <w:footnote w:type="continuationSeparator" w:id="0">
    <w:p w14:paraId="6097852A" w14:textId="77777777" w:rsidR="000815A4" w:rsidRDefault="000815A4" w:rsidP="00646161">
      <w:pPr>
        <w:spacing w:after="0" w:line="240" w:lineRule="auto"/>
      </w:pPr>
      <w:r>
        <w:continuationSeparator/>
      </w:r>
    </w:p>
  </w:footnote>
  <w:footnote w:type="continuationNotice" w:id="1">
    <w:p w14:paraId="384987A4" w14:textId="77777777" w:rsidR="000815A4" w:rsidRDefault="00081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4216" w14:textId="77777777" w:rsidR="00C21617" w:rsidRDefault="00C21617">
    <w:pPr>
      <w:pStyle w:val="Zhlav"/>
    </w:pPr>
  </w:p>
  <w:p w14:paraId="6C7E90D1" w14:textId="1519B033" w:rsidR="00646161" w:rsidRDefault="00E97F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824AA72" wp14:editId="5ED02765">
          <wp:simplePos x="0" y="0"/>
          <wp:positionH relativeFrom="column">
            <wp:posOffset>5344992</wp:posOffset>
          </wp:positionH>
          <wp:positionV relativeFrom="paragraph">
            <wp:posOffset>-220981</wp:posOffset>
          </wp:positionV>
          <wp:extent cx="594163" cy="638175"/>
          <wp:effectExtent l="0" t="0" r="0" b="0"/>
          <wp:wrapNone/>
          <wp:docPr id="1173184559" name="Grafický objekt 117318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84559" name="Grafický objekt 1173184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98" cy="63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FCF"/>
    <w:multiLevelType w:val="hybridMultilevel"/>
    <w:tmpl w:val="A984ABE0"/>
    <w:lvl w:ilvl="0" w:tplc="F3EA04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BAE0D"/>
    <w:multiLevelType w:val="hybridMultilevel"/>
    <w:tmpl w:val="80582F82"/>
    <w:lvl w:ilvl="0" w:tplc="17AC74E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B79A12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292CE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14D5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491D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FA6FF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456E2C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A94E9A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A06D5E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34BC38"/>
    <w:multiLevelType w:val="hybridMultilevel"/>
    <w:tmpl w:val="F7200940"/>
    <w:lvl w:ilvl="0" w:tplc="292CC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50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22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AC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0B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6A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21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E7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1906"/>
    <w:multiLevelType w:val="multilevel"/>
    <w:tmpl w:val="6C2C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667BE"/>
    <w:multiLevelType w:val="hybridMultilevel"/>
    <w:tmpl w:val="D892F2D8"/>
    <w:lvl w:ilvl="0" w:tplc="F3EA0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2726"/>
    <w:multiLevelType w:val="hybridMultilevel"/>
    <w:tmpl w:val="128CEA14"/>
    <w:lvl w:ilvl="0" w:tplc="F3EA0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0C97"/>
    <w:multiLevelType w:val="hybridMultilevel"/>
    <w:tmpl w:val="F46A51AE"/>
    <w:lvl w:ilvl="0" w:tplc="08669158">
      <w:start w:val="1"/>
      <w:numFmt w:val="lowerLetter"/>
      <w:lvlText w:val="%1."/>
      <w:lvlJc w:val="left"/>
      <w:pPr>
        <w:ind w:left="720" w:hanging="360"/>
      </w:pPr>
    </w:lvl>
    <w:lvl w:ilvl="1" w:tplc="437A10D0">
      <w:start w:val="1"/>
      <w:numFmt w:val="lowerLetter"/>
      <w:lvlText w:val="%2."/>
      <w:lvlJc w:val="left"/>
      <w:pPr>
        <w:ind w:left="1440" w:hanging="360"/>
      </w:pPr>
    </w:lvl>
    <w:lvl w:ilvl="2" w:tplc="6BF4D862">
      <w:start w:val="1"/>
      <w:numFmt w:val="lowerRoman"/>
      <w:lvlText w:val="%3."/>
      <w:lvlJc w:val="right"/>
      <w:pPr>
        <w:ind w:left="2160" w:hanging="180"/>
      </w:pPr>
    </w:lvl>
    <w:lvl w:ilvl="3" w:tplc="C32882D6">
      <w:start w:val="1"/>
      <w:numFmt w:val="decimal"/>
      <w:lvlText w:val="%4."/>
      <w:lvlJc w:val="left"/>
      <w:pPr>
        <w:ind w:left="2880" w:hanging="360"/>
      </w:pPr>
    </w:lvl>
    <w:lvl w:ilvl="4" w:tplc="EDBAB10A">
      <w:start w:val="1"/>
      <w:numFmt w:val="lowerLetter"/>
      <w:lvlText w:val="%5."/>
      <w:lvlJc w:val="left"/>
      <w:pPr>
        <w:ind w:left="3600" w:hanging="360"/>
      </w:pPr>
    </w:lvl>
    <w:lvl w:ilvl="5" w:tplc="3F0404E2">
      <w:start w:val="1"/>
      <w:numFmt w:val="lowerRoman"/>
      <w:lvlText w:val="%6."/>
      <w:lvlJc w:val="right"/>
      <w:pPr>
        <w:ind w:left="4320" w:hanging="180"/>
      </w:pPr>
    </w:lvl>
    <w:lvl w:ilvl="6" w:tplc="D3748C72">
      <w:start w:val="1"/>
      <w:numFmt w:val="decimal"/>
      <w:lvlText w:val="%7."/>
      <w:lvlJc w:val="left"/>
      <w:pPr>
        <w:ind w:left="5040" w:hanging="360"/>
      </w:pPr>
    </w:lvl>
    <w:lvl w:ilvl="7" w:tplc="67E43306">
      <w:start w:val="1"/>
      <w:numFmt w:val="lowerLetter"/>
      <w:lvlText w:val="%8."/>
      <w:lvlJc w:val="left"/>
      <w:pPr>
        <w:ind w:left="5760" w:hanging="360"/>
      </w:pPr>
    </w:lvl>
    <w:lvl w:ilvl="8" w:tplc="B3F2E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1"/>
    <w:rsid w:val="00002C76"/>
    <w:rsid w:val="000031DA"/>
    <w:rsid w:val="0002346D"/>
    <w:rsid w:val="00024670"/>
    <w:rsid w:val="0002F1D1"/>
    <w:rsid w:val="00052508"/>
    <w:rsid w:val="0005646C"/>
    <w:rsid w:val="0006454F"/>
    <w:rsid w:val="00064C20"/>
    <w:rsid w:val="000665E1"/>
    <w:rsid w:val="000815A4"/>
    <w:rsid w:val="00083E8E"/>
    <w:rsid w:val="00095DAC"/>
    <w:rsid w:val="000A38DE"/>
    <w:rsid w:val="000B240A"/>
    <w:rsid w:val="000D42EC"/>
    <w:rsid w:val="000D7FBB"/>
    <w:rsid w:val="000E5981"/>
    <w:rsid w:val="00107D7E"/>
    <w:rsid w:val="001207CC"/>
    <w:rsid w:val="00125AE4"/>
    <w:rsid w:val="00130864"/>
    <w:rsid w:val="001466FA"/>
    <w:rsid w:val="0016021D"/>
    <w:rsid w:val="00161993"/>
    <w:rsid w:val="00165216"/>
    <w:rsid w:val="00166B88"/>
    <w:rsid w:val="00167C4D"/>
    <w:rsid w:val="00167F70"/>
    <w:rsid w:val="00172C06"/>
    <w:rsid w:val="001A0F09"/>
    <w:rsid w:val="001A1D81"/>
    <w:rsid w:val="001B3229"/>
    <w:rsid w:val="001B5B14"/>
    <w:rsid w:val="001C1704"/>
    <w:rsid w:val="001E2180"/>
    <w:rsid w:val="001E2CBA"/>
    <w:rsid w:val="001E52D0"/>
    <w:rsid w:val="001F5338"/>
    <w:rsid w:val="00210AB1"/>
    <w:rsid w:val="00211BCB"/>
    <w:rsid w:val="00217ED8"/>
    <w:rsid w:val="002303AE"/>
    <w:rsid w:val="002357C5"/>
    <w:rsid w:val="00237145"/>
    <w:rsid w:val="00254744"/>
    <w:rsid w:val="00254929"/>
    <w:rsid w:val="00254F84"/>
    <w:rsid w:val="00260584"/>
    <w:rsid w:val="002672BD"/>
    <w:rsid w:val="00269B05"/>
    <w:rsid w:val="00274105"/>
    <w:rsid w:val="00283EE4"/>
    <w:rsid w:val="00290E7A"/>
    <w:rsid w:val="00291F4D"/>
    <w:rsid w:val="002A0726"/>
    <w:rsid w:val="002B4017"/>
    <w:rsid w:val="002B6E0F"/>
    <w:rsid w:val="002C42D6"/>
    <w:rsid w:val="002C6DC3"/>
    <w:rsid w:val="002D1A09"/>
    <w:rsid w:val="002D4932"/>
    <w:rsid w:val="002E5C50"/>
    <w:rsid w:val="002F4609"/>
    <w:rsid w:val="002F7A64"/>
    <w:rsid w:val="00310E09"/>
    <w:rsid w:val="0031599C"/>
    <w:rsid w:val="00316F7B"/>
    <w:rsid w:val="003177FC"/>
    <w:rsid w:val="00323C5E"/>
    <w:rsid w:val="00332CB8"/>
    <w:rsid w:val="003429E5"/>
    <w:rsid w:val="00344C3C"/>
    <w:rsid w:val="003607DA"/>
    <w:rsid w:val="00385568"/>
    <w:rsid w:val="00385E66"/>
    <w:rsid w:val="00386A71"/>
    <w:rsid w:val="00395700"/>
    <w:rsid w:val="00396365"/>
    <w:rsid w:val="003B32B0"/>
    <w:rsid w:val="003C2ED8"/>
    <w:rsid w:val="003D3FC0"/>
    <w:rsid w:val="003E4DC4"/>
    <w:rsid w:val="0041138D"/>
    <w:rsid w:val="00414AD2"/>
    <w:rsid w:val="00420CE7"/>
    <w:rsid w:val="00422257"/>
    <w:rsid w:val="00427D96"/>
    <w:rsid w:val="004302C3"/>
    <w:rsid w:val="00431533"/>
    <w:rsid w:val="004519D7"/>
    <w:rsid w:val="004657B8"/>
    <w:rsid w:val="0047524D"/>
    <w:rsid w:val="00476B00"/>
    <w:rsid w:val="00486DB3"/>
    <w:rsid w:val="004A3995"/>
    <w:rsid w:val="004B1A78"/>
    <w:rsid w:val="004B49A3"/>
    <w:rsid w:val="004E3FE0"/>
    <w:rsid w:val="004F0D48"/>
    <w:rsid w:val="005002BF"/>
    <w:rsid w:val="005466B3"/>
    <w:rsid w:val="00547507"/>
    <w:rsid w:val="00551A2E"/>
    <w:rsid w:val="005528C4"/>
    <w:rsid w:val="00570F9D"/>
    <w:rsid w:val="00571753"/>
    <w:rsid w:val="00571993"/>
    <w:rsid w:val="00582B81"/>
    <w:rsid w:val="005860E6"/>
    <w:rsid w:val="005961EF"/>
    <w:rsid w:val="005A1A31"/>
    <w:rsid w:val="005A5190"/>
    <w:rsid w:val="005A52B5"/>
    <w:rsid w:val="005A7F19"/>
    <w:rsid w:val="005B5184"/>
    <w:rsid w:val="005C3E6F"/>
    <w:rsid w:val="005D14D1"/>
    <w:rsid w:val="005D37DC"/>
    <w:rsid w:val="005D3EAD"/>
    <w:rsid w:val="005E199C"/>
    <w:rsid w:val="005E2F2B"/>
    <w:rsid w:val="00601605"/>
    <w:rsid w:val="00601D0E"/>
    <w:rsid w:val="00605BA2"/>
    <w:rsid w:val="00621BCB"/>
    <w:rsid w:val="00622C43"/>
    <w:rsid w:val="006253FE"/>
    <w:rsid w:val="00643096"/>
    <w:rsid w:val="00646161"/>
    <w:rsid w:val="0064754D"/>
    <w:rsid w:val="00682370"/>
    <w:rsid w:val="00693317"/>
    <w:rsid w:val="006974A4"/>
    <w:rsid w:val="006B1A7B"/>
    <w:rsid w:val="006B31B7"/>
    <w:rsid w:val="006C6CD2"/>
    <w:rsid w:val="006D4AD5"/>
    <w:rsid w:val="006E60F2"/>
    <w:rsid w:val="006F57EC"/>
    <w:rsid w:val="00703E8D"/>
    <w:rsid w:val="007209D9"/>
    <w:rsid w:val="007308E3"/>
    <w:rsid w:val="00732116"/>
    <w:rsid w:val="00735111"/>
    <w:rsid w:val="00737A55"/>
    <w:rsid w:val="00781DC1"/>
    <w:rsid w:val="00783C8F"/>
    <w:rsid w:val="0079535E"/>
    <w:rsid w:val="007D11E9"/>
    <w:rsid w:val="007E30A6"/>
    <w:rsid w:val="007F4070"/>
    <w:rsid w:val="007F4425"/>
    <w:rsid w:val="007F6849"/>
    <w:rsid w:val="007F778C"/>
    <w:rsid w:val="00805C99"/>
    <w:rsid w:val="00812C21"/>
    <w:rsid w:val="00822F48"/>
    <w:rsid w:val="008260F0"/>
    <w:rsid w:val="0082792B"/>
    <w:rsid w:val="00841C7B"/>
    <w:rsid w:val="00891519"/>
    <w:rsid w:val="008960E4"/>
    <w:rsid w:val="008967E3"/>
    <w:rsid w:val="008B083E"/>
    <w:rsid w:val="008B7529"/>
    <w:rsid w:val="008C01F9"/>
    <w:rsid w:val="008C2FB6"/>
    <w:rsid w:val="00903176"/>
    <w:rsid w:val="0091680D"/>
    <w:rsid w:val="0094375A"/>
    <w:rsid w:val="00944B0F"/>
    <w:rsid w:val="00957244"/>
    <w:rsid w:val="0096303F"/>
    <w:rsid w:val="00971681"/>
    <w:rsid w:val="009747D4"/>
    <w:rsid w:val="00974D84"/>
    <w:rsid w:val="00992482"/>
    <w:rsid w:val="009A604C"/>
    <w:rsid w:val="009B1721"/>
    <w:rsid w:val="009B5522"/>
    <w:rsid w:val="009C2782"/>
    <w:rsid w:val="009C46F5"/>
    <w:rsid w:val="009D605A"/>
    <w:rsid w:val="009E5716"/>
    <w:rsid w:val="009E7A29"/>
    <w:rsid w:val="009F3AE1"/>
    <w:rsid w:val="009F5861"/>
    <w:rsid w:val="00A0412D"/>
    <w:rsid w:val="00A11AC6"/>
    <w:rsid w:val="00A14DF9"/>
    <w:rsid w:val="00A16877"/>
    <w:rsid w:val="00A20E73"/>
    <w:rsid w:val="00A21D22"/>
    <w:rsid w:val="00A222B5"/>
    <w:rsid w:val="00A25CDE"/>
    <w:rsid w:val="00A30164"/>
    <w:rsid w:val="00A31B8C"/>
    <w:rsid w:val="00A3DE75"/>
    <w:rsid w:val="00A41CE1"/>
    <w:rsid w:val="00A60747"/>
    <w:rsid w:val="00A7690B"/>
    <w:rsid w:val="00A80DC9"/>
    <w:rsid w:val="00A908A4"/>
    <w:rsid w:val="00A96431"/>
    <w:rsid w:val="00A964CB"/>
    <w:rsid w:val="00AC60F0"/>
    <w:rsid w:val="00AD67AD"/>
    <w:rsid w:val="00AF3D2D"/>
    <w:rsid w:val="00B1592D"/>
    <w:rsid w:val="00B159CF"/>
    <w:rsid w:val="00B20CA8"/>
    <w:rsid w:val="00B475AE"/>
    <w:rsid w:val="00B530AB"/>
    <w:rsid w:val="00B56821"/>
    <w:rsid w:val="00B57FFC"/>
    <w:rsid w:val="00B61700"/>
    <w:rsid w:val="00B62481"/>
    <w:rsid w:val="00B6600E"/>
    <w:rsid w:val="00B75F55"/>
    <w:rsid w:val="00B76816"/>
    <w:rsid w:val="00B876E0"/>
    <w:rsid w:val="00B90A76"/>
    <w:rsid w:val="00BC1360"/>
    <w:rsid w:val="00BC1C69"/>
    <w:rsid w:val="00BC2B21"/>
    <w:rsid w:val="00BD4BF3"/>
    <w:rsid w:val="00BF12F8"/>
    <w:rsid w:val="00BF1853"/>
    <w:rsid w:val="00C02C76"/>
    <w:rsid w:val="00C04576"/>
    <w:rsid w:val="00C10325"/>
    <w:rsid w:val="00C21617"/>
    <w:rsid w:val="00C234B0"/>
    <w:rsid w:val="00C32213"/>
    <w:rsid w:val="00C32F76"/>
    <w:rsid w:val="00C409DC"/>
    <w:rsid w:val="00C617AA"/>
    <w:rsid w:val="00C702B3"/>
    <w:rsid w:val="00C73F75"/>
    <w:rsid w:val="00C7573B"/>
    <w:rsid w:val="00C75D74"/>
    <w:rsid w:val="00CB3173"/>
    <w:rsid w:val="00CB41E0"/>
    <w:rsid w:val="00CD02DF"/>
    <w:rsid w:val="00CE793C"/>
    <w:rsid w:val="00CF4011"/>
    <w:rsid w:val="00D04C21"/>
    <w:rsid w:val="00D200EF"/>
    <w:rsid w:val="00D473AB"/>
    <w:rsid w:val="00D54947"/>
    <w:rsid w:val="00D70658"/>
    <w:rsid w:val="00D711F1"/>
    <w:rsid w:val="00D737DA"/>
    <w:rsid w:val="00D74E32"/>
    <w:rsid w:val="00D87DF5"/>
    <w:rsid w:val="00D92736"/>
    <w:rsid w:val="00DA0907"/>
    <w:rsid w:val="00DA1029"/>
    <w:rsid w:val="00DB7BCB"/>
    <w:rsid w:val="00DC5596"/>
    <w:rsid w:val="00DC5E98"/>
    <w:rsid w:val="00DD44F9"/>
    <w:rsid w:val="00DD4AA2"/>
    <w:rsid w:val="00DD6311"/>
    <w:rsid w:val="00DF51C8"/>
    <w:rsid w:val="00DF6581"/>
    <w:rsid w:val="00DF7F72"/>
    <w:rsid w:val="00E10DC6"/>
    <w:rsid w:val="00E17AC7"/>
    <w:rsid w:val="00E20F18"/>
    <w:rsid w:val="00E26F22"/>
    <w:rsid w:val="00E31E02"/>
    <w:rsid w:val="00E37B9F"/>
    <w:rsid w:val="00E96BDA"/>
    <w:rsid w:val="00E97F54"/>
    <w:rsid w:val="00E97FFA"/>
    <w:rsid w:val="00EA2AB1"/>
    <w:rsid w:val="00EB3C7A"/>
    <w:rsid w:val="00EB4813"/>
    <w:rsid w:val="00EC1891"/>
    <w:rsid w:val="00EC7770"/>
    <w:rsid w:val="00EE7FD7"/>
    <w:rsid w:val="00EF0428"/>
    <w:rsid w:val="00F02041"/>
    <w:rsid w:val="00F07DE6"/>
    <w:rsid w:val="00F354E8"/>
    <w:rsid w:val="00F3719C"/>
    <w:rsid w:val="00F55762"/>
    <w:rsid w:val="00F65F4C"/>
    <w:rsid w:val="00F70E50"/>
    <w:rsid w:val="00F7183F"/>
    <w:rsid w:val="00F73529"/>
    <w:rsid w:val="00F81A23"/>
    <w:rsid w:val="00F92AEE"/>
    <w:rsid w:val="00F9453B"/>
    <w:rsid w:val="00F94F6A"/>
    <w:rsid w:val="00F94FA3"/>
    <w:rsid w:val="00F95E5F"/>
    <w:rsid w:val="00F963F4"/>
    <w:rsid w:val="00FA12C2"/>
    <w:rsid w:val="00FA53F2"/>
    <w:rsid w:val="00FB5782"/>
    <w:rsid w:val="00FC7CF2"/>
    <w:rsid w:val="00FD2336"/>
    <w:rsid w:val="00FE01A1"/>
    <w:rsid w:val="00FE6232"/>
    <w:rsid w:val="00FF5406"/>
    <w:rsid w:val="011A53A4"/>
    <w:rsid w:val="014FD01A"/>
    <w:rsid w:val="01901889"/>
    <w:rsid w:val="02565CAD"/>
    <w:rsid w:val="02DC4BEB"/>
    <w:rsid w:val="04338C95"/>
    <w:rsid w:val="0486FBD4"/>
    <w:rsid w:val="049FB3F7"/>
    <w:rsid w:val="0564BE60"/>
    <w:rsid w:val="0710A573"/>
    <w:rsid w:val="07737F2F"/>
    <w:rsid w:val="077B1898"/>
    <w:rsid w:val="08455A48"/>
    <w:rsid w:val="084AABEC"/>
    <w:rsid w:val="085DBBB8"/>
    <w:rsid w:val="094D92D6"/>
    <w:rsid w:val="0A0C9B2D"/>
    <w:rsid w:val="0B956575"/>
    <w:rsid w:val="0CF8C8E4"/>
    <w:rsid w:val="0D65102B"/>
    <w:rsid w:val="0DE5BFFD"/>
    <w:rsid w:val="0E64D21D"/>
    <w:rsid w:val="0E980E2F"/>
    <w:rsid w:val="0F67F8C2"/>
    <w:rsid w:val="105A9F5C"/>
    <w:rsid w:val="10E712EF"/>
    <w:rsid w:val="124A6F70"/>
    <w:rsid w:val="125FB9B9"/>
    <w:rsid w:val="1473F160"/>
    <w:rsid w:val="14856A9E"/>
    <w:rsid w:val="150D879E"/>
    <w:rsid w:val="1571EE20"/>
    <w:rsid w:val="1585048F"/>
    <w:rsid w:val="1697A5C8"/>
    <w:rsid w:val="18C9B243"/>
    <w:rsid w:val="19A9B49B"/>
    <w:rsid w:val="1A1C3597"/>
    <w:rsid w:val="1A1C850E"/>
    <w:rsid w:val="1A46639D"/>
    <w:rsid w:val="1A6A5515"/>
    <w:rsid w:val="1AFD2A1C"/>
    <w:rsid w:val="1C4E6950"/>
    <w:rsid w:val="1D84CFEA"/>
    <w:rsid w:val="1D9DF847"/>
    <w:rsid w:val="1DA2EA02"/>
    <w:rsid w:val="1ED60F1E"/>
    <w:rsid w:val="20BA6CDB"/>
    <w:rsid w:val="2170DFB9"/>
    <w:rsid w:val="23083C01"/>
    <w:rsid w:val="2470F7F0"/>
    <w:rsid w:val="24E6167E"/>
    <w:rsid w:val="251B31DB"/>
    <w:rsid w:val="25223656"/>
    <w:rsid w:val="26478068"/>
    <w:rsid w:val="268D1637"/>
    <w:rsid w:val="27186F00"/>
    <w:rsid w:val="27739EAF"/>
    <w:rsid w:val="27C284C7"/>
    <w:rsid w:val="2817879D"/>
    <w:rsid w:val="2A268AC2"/>
    <w:rsid w:val="2AD0F1FE"/>
    <w:rsid w:val="2CEB9727"/>
    <w:rsid w:val="2D1C0EF7"/>
    <w:rsid w:val="2E8DE1C6"/>
    <w:rsid w:val="2EA0CFC9"/>
    <w:rsid w:val="2F30CFC8"/>
    <w:rsid w:val="2F33165D"/>
    <w:rsid w:val="2F397B09"/>
    <w:rsid w:val="2FB7C5FA"/>
    <w:rsid w:val="3029B227"/>
    <w:rsid w:val="30CC443B"/>
    <w:rsid w:val="31B3596C"/>
    <w:rsid w:val="31B6CCCF"/>
    <w:rsid w:val="32BA1A5C"/>
    <w:rsid w:val="3342C31F"/>
    <w:rsid w:val="339D72CA"/>
    <w:rsid w:val="3539432B"/>
    <w:rsid w:val="36D54562"/>
    <w:rsid w:val="36E609F6"/>
    <w:rsid w:val="3742FC4A"/>
    <w:rsid w:val="37B90F9A"/>
    <w:rsid w:val="38466F1D"/>
    <w:rsid w:val="38BE89B1"/>
    <w:rsid w:val="38CA4779"/>
    <w:rsid w:val="39B840F1"/>
    <w:rsid w:val="3A1DAAB8"/>
    <w:rsid w:val="3A7F54DE"/>
    <w:rsid w:val="3ADFC43E"/>
    <w:rsid w:val="3B2B5B1A"/>
    <w:rsid w:val="3B568BD8"/>
    <w:rsid w:val="3C58B179"/>
    <w:rsid w:val="3CA60F3C"/>
    <w:rsid w:val="3CEFE1B3"/>
    <w:rsid w:val="3CF308E1"/>
    <w:rsid w:val="3EB7EEF3"/>
    <w:rsid w:val="40103D26"/>
    <w:rsid w:val="40669D56"/>
    <w:rsid w:val="406D5B3D"/>
    <w:rsid w:val="4438B970"/>
    <w:rsid w:val="4466A885"/>
    <w:rsid w:val="44B97BC6"/>
    <w:rsid w:val="451E8557"/>
    <w:rsid w:val="4546D6C6"/>
    <w:rsid w:val="4588254A"/>
    <w:rsid w:val="45EEF889"/>
    <w:rsid w:val="4614332D"/>
    <w:rsid w:val="46582049"/>
    <w:rsid w:val="47B0038E"/>
    <w:rsid w:val="47E0DA6C"/>
    <w:rsid w:val="483FEDE5"/>
    <w:rsid w:val="49627449"/>
    <w:rsid w:val="49C8706E"/>
    <w:rsid w:val="49FE2997"/>
    <w:rsid w:val="4A086497"/>
    <w:rsid w:val="4AF63DD5"/>
    <w:rsid w:val="4B412911"/>
    <w:rsid w:val="4BA595BE"/>
    <w:rsid w:val="4C46B2C0"/>
    <w:rsid w:val="4C5D232E"/>
    <w:rsid w:val="4C77206C"/>
    <w:rsid w:val="4DCA8FC6"/>
    <w:rsid w:val="4DFCA79D"/>
    <w:rsid w:val="4E039058"/>
    <w:rsid w:val="4E5F3237"/>
    <w:rsid w:val="4F43A34B"/>
    <w:rsid w:val="5037B1F2"/>
    <w:rsid w:val="504593C5"/>
    <w:rsid w:val="5196D2F9"/>
    <w:rsid w:val="527836BD"/>
    <w:rsid w:val="52CD3993"/>
    <w:rsid w:val="53640C2A"/>
    <w:rsid w:val="54987B1D"/>
    <w:rsid w:val="54A6EA47"/>
    <w:rsid w:val="54B54B5E"/>
    <w:rsid w:val="54CA2230"/>
    <w:rsid w:val="54E4BC32"/>
    <w:rsid w:val="561F2873"/>
    <w:rsid w:val="5674DF93"/>
    <w:rsid w:val="5724BB51"/>
    <w:rsid w:val="5725148A"/>
    <w:rsid w:val="57E7741D"/>
    <w:rsid w:val="5836ED22"/>
    <w:rsid w:val="5850A5AA"/>
    <w:rsid w:val="588A0D13"/>
    <w:rsid w:val="58D8C18D"/>
    <w:rsid w:val="59B0846C"/>
    <w:rsid w:val="5B4C54CD"/>
    <w:rsid w:val="5CA53210"/>
    <w:rsid w:val="5CBA6ABB"/>
    <w:rsid w:val="5DEFF82B"/>
    <w:rsid w:val="5DF6356C"/>
    <w:rsid w:val="5FD0284C"/>
    <w:rsid w:val="616E7DB4"/>
    <w:rsid w:val="61E40C0B"/>
    <w:rsid w:val="61E6D8F2"/>
    <w:rsid w:val="62E93B7F"/>
    <w:rsid w:val="63B1320C"/>
    <w:rsid w:val="6607BF77"/>
    <w:rsid w:val="67A3A9CA"/>
    <w:rsid w:val="68CCB416"/>
    <w:rsid w:val="69448B38"/>
    <w:rsid w:val="69CEA3EE"/>
    <w:rsid w:val="6B8F5973"/>
    <w:rsid w:val="6BCD2288"/>
    <w:rsid w:val="6BEF9095"/>
    <w:rsid w:val="6C2E739F"/>
    <w:rsid w:val="6C57E33D"/>
    <w:rsid w:val="6C7904CC"/>
    <w:rsid w:val="6C9A6624"/>
    <w:rsid w:val="6CC8F130"/>
    <w:rsid w:val="6D8F8080"/>
    <w:rsid w:val="6E3C0D00"/>
    <w:rsid w:val="6E8E70CD"/>
    <w:rsid w:val="6F57CDE7"/>
    <w:rsid w:val="706A5C7D"/>
    <w:rsid w:val="7118F732"/>
    <w:rsid w:val="71334D92"/>
    <w:rsid w:val="7198B759"/>
    <w:rsid w:val="7265B584"/>
    <w:rsid w:val="73E9CA57"/>
    <w:rsid w:val="74205D27"/>
    <w:rsid w:val="74C57638"/>
    <w:rsid w:val="75C0D1FB"/>
    <w:rsid w:val="75E3F573"/>
    <w:rsid w:val="7671DF53"/>
    <w:rsid w:val="76CCB5DA"/>
    <w:rsid w:val="7716CBE7"/>
    <w:rsid w:val="789B81C4"/>
    <w:rsid w:val="79519387"/>
    <w:rsid w:val="79768E53"/>
    <w:rsid w:val="798947F0"/>
    <w:rsid w:val="7AED63E8"/>
    <w:rsid w:val="7B125EB4"/>
    <w:rsid w:val="7B7B95FD"/>
    <w:rsid w:val="7B7E87CE"/>
    <w:rsid w:val="7BE64647"/>
    <w:rsid w:val="7CB54676"/>
    <w:rsid w:val="7D1F6417"/>
    <w:rsid w:val="7D6C5FD6"/>
    <w:rsid w:val="7D736692"/>
    <w:rsid w:val="7E30E2AC"/>
    <w:rsid w:val="7E6A49EC"/>
    <w:rsid w:val="7E72A6DA"/>
    <w:rsid w:val="7F0A07A6"/>
    <w:rsid w:val="7F5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BBE6"/>
  <w15:chartTrackingRefBased/>
  <w15:docId w15:val="{A248FD1F-6390-44F3-B2AB-4D3022A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2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4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46161"/>
  </w:style>
  <w:style w:type="character" w:customStyle="1" w:styleId="eop">
    <w:name w:val="eop"/>
    <w:basedOn w:val="Standardnpsmoodstavce"/>
    <w:rsid w:val="00646161"/>
  </w:style>
  <w:style w:type="paragraph" w:styleId="Zhlav">
    <w:name w:val="header"/>
    <w:basedOn w:val="Normln"/>
    <w:link w:val="ZhlavChar"/>
    <w:uiPriority w:val="99"/>
    <w:unhideWhenUsed/>
    <w:rsid w:val="0064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161"/>
  </w:style>
  <w:style w:type="paragraph" w:styleId="Zpat">
    <w:name w:val="footer"/>
    <w:basedOn w:val="Normln"/>
    <w:link w:val="ZpatChar"/>
    <w:uiPriority w:val="99"/>
    <w:unhideWhenUsed/>
    <w:rsid w:val="0064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161"/>
  </w:style>
  <w:style w:type="paragraph" w:styleId="Odstavecseseznamem">
    <w:name w:val="List Paragraph"/>
    <w:basedOn w:val="Normln"/>
    <w:uiPriority w:val="34"/>
    <w:qFormat/>
    <w:rsid w:val="00A14D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6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F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2F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5682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91519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contentpasted0">
    <w:name w:val="contentpasted0"/>
    <w:basedOn w:val="Normln"/>
    <w:rsid w:val="00891519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91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7" ma:contentTypeDescription="Vytvoří nový dokument" ma:contentTypeScope="" ma:versionID="23c2a3949887ca887d6217d836b7571b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d42b089db7ca16bab25d6a014fa95037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96f63b-3013-44c3-b9e3-915c72ecb498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0EF33-41EC-4BFD-820E-FF174734D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0763A-831C-4DB3-9C9A-D1551344BF0E}">
  <ds:schemaRefs>
    <ds:schemaRef ds:uri="http://schemas.openxmlformats.org/package/2006/metadata/core-properties"/>
    <ds:schemaRef ds:uri="9e3a6ca7-c247-419a-94ce-a234e8032e83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420f1e9-5381-4b67-a890-f686ee509fa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89FCDC-2860-4656-85F8-2E0ABE13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Mihálová Petronella</dc:creator>
  <cp:keywords/>
  <dc:description/>
  <cp:lastModifiedBy>Petra Plutnarová</cp:lastModifiedBy>
  <cp:revision>3</cp:revision>
  <cp:lastPrinted>2024-11-26T14:53:00Z</cp:lastPrinted>
  <dcterms:created xsi:type="dcterms:W3CDTF">2024-11-27T11:41:00Z</dcterms:created>
  <dcterms:modified xsi:type="dcterms:W3CDTF">2024-11-27T11:46:00Z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0x010100FAEF0302E8B5724D9393D1592296E990</vt:lpwstr>
  </property>
  <property fmtid="{D5CDD505-2E9C-101B-9397-08002B2CF9AE}" pid="3" name="MediaServiceImageTags">
    <vt:lpwstr/>
  </property>
</Properties>
</file>